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6E63" w14:textId="4729A959" w:rsidR="59370AE8" w:rsidRDefault="59370AE8" w:rsidP="59370AE8">
      <w:pPr>
        <w:spacing w:line="276" w:lineRule="exact"/>
        <w:rPr>
          <w:rFonts w:ascii="Calibri" w:eastAsia="Calibri" w:hAnsi="Calibri" w:cs="Calibri"/>
          <w:sz w:val="24"/>
          <w:szCs w:val="24"/>
        </w:rPr>
      </w:pPr>
      <w:bookmarkStart w:id="0" w:name="_GoBack"/>
      <w:bookmarkEnd w:id="0"/>
    </w:p>
    <w:p w14:paraId="73DE6165" w14:textId="49F7576B" w:rsidR="11C1FFF6" w:rsidRDefault="11C1FFF6" w:rsidP="00024547">
      <w:pPr>
        <w:pStyle w:val="Bezmezer"/>
        <w:ind w:left="720"/>
        <w:rPr>
          <w:rFonts w:eastAsiaTheme="minorEastAsia"/>
          <w:b/>
          <w:bCs/>
          <w:sz w:val="28"/>
          <w:szCs w:val="28"/>
        </w:rPr>
      </w:pPr>
      <w:r w:rsidRPr="59370AE8">
        <w:rPr>
          <w:b/>
          <w:bCs/>
          <w:sz w:val="28"/>
          <w:szCs w:val="28"/>
          <w:u w:val="single"/>
        </w:rPr>
        <w:t>Hygienická a ochranná opatření od 1.9. 2020</w:t>
      </w:r>
    </w:p>
    <w:p w14:paraId="685B46C6" w14:textId="1F42850E" w:rsidR="59370AE8" w:rsidRDefault="59370AE8" w:rsidP="59370AE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5CF0D10" w14:textId="0080C1B8" w:rsidR="312C7D9A" w:rsidRDefault="312C7D9A" w:rsidP="59370AE8">
      <w:pPr>
        <w:pStyle w:val="Bezmezer"/>
        <w:rPr>
          <w:sz w:val="24"/>
          <w:szCs w:val="24"/>
          <w:u w:val="single"/>
        </w:rPr>
      </w:pPr>
      <w:r w:rsidRPr="59370AE8">
        <w:rPr>
          <w:sz w:val="24"/>
          <w:szCs w:val="24"/>
          <w:u w:val="single"/>
        </w:rPr>
        <w:t>Základní h</w:t>
      </w:r>
      <w:r w:rsidR="59F579B6" w:rsidRPr="59370AE8">
        <w:rPr>
          <w:sz w:val="24"/>
          <w:szCs w:val="24"/>
          <w:u w:val="single"/>
        </w:rPr>
        <w:t>ygienická opatření:</w:t>
      </w:r>
    </w:p>
    <w:p w14:paraId="3E5011F0" w14:textId="5B1ED8F1" w:rsidR="59F579B6" w:rsidRDefault="59F579B6" w:rsidP="59370AE8">
      <w:pPr>
        <w:pStyle w:val="Bezmezer"/>
        <w:rPr>
          <w:sz w:val="24"/>
          <w:szCs w:val="24"/>
        </w:rPr>
      </w:pPr>
      <w:r w:rsidRPr="59370AE8">
        <w:rPr>
          <w:sz w:val="24"/>
          <w:szCs w:val="24"/>
        </w:rPr>
        <w:t xml:space="preserve">- </w:t>
      </w:r>
      <w:r w:rsidR="44B73673" w:rsidRPr="59370AE8">
        <w:rPr>
          <w:sz w:val="24"/>
          <w:szCs w:val="24"/>
        </w:rPr>
        <w:t>d</w:t>
      </w:r>
      <w:r w:rsidR="44B73673" w:rsidRPr="59370AE8">
        <w:rPr>
          <w:rFonts w:ascii="Calibri" w:eastAsia="Calibri" w:hAnsi="Calibri" w:cs="Calibri"/>
          <w:sz w:val="24"/>
          <w:szCs w:val="24"/>
        </w:rPr>
        <w:t>održování zásad osobní a provozní hygieny</w:t>
      </w:r>
    </w:p>
    <w:p w14:paraId="6AE0F32E" w14:textId="0E3A3B12" w:rsidR="44B73673" w:rsidRDefault="44B73673" w:rsidP="59370AE8">
      <w:pPr>
        <w:pStyle w:val="Bezmezer"/>
        <w:rPr>
          <w:sz w:val="24"/>
          <w:szCs w:val="24"/>
        </w:rPr>
      </w:pPr>
      <w:r w:rsidRPr="59370AE8">
        <w:rPr>
          <w:sz w:val="24"/>
          <w:szCs w:val="24"/>
        </w:rPr>
        <w:t>-</w:t>
      </w:r>
      <w:r w:rsidR="59F579B6" w:rsidRPr="59370AE8">
        <w:rPr>
          <w:sz w:val="24"/>
          <w:szCs w:val="24"/>
        </w:rPr>
        <w:t>hygiena rukou při příchodu do školy, školní jídelny, školní družiny</w:t>
      </w:r>
    </w:p>
    <w:p w14:paraId="5399613B" w14:textId="4C3D56A4" w:rsidR="59F579B6" w:rsidRDefault="59F579B6" w:rsidP="59370AE8">
      <w:pPr>
        <w:pStyle w:val="Bezmezer"/>
        <w:rPr>
          <w:sz w:val="24"/>
          <w:szCs w:val="24"/>
        </w:rPr>
      </w:pPr>
      <w:r w:rsidRPr="59370AE8">
        <w:rPr>
          <w:sz w:val="24"/>
          <w:szCs w:val="24"/>
        </w:rPr>
        <w:t>- odstup podle možností</w:t>
      </w:r>
    </w:p>
    <w:p w14:paraId="768A9BFF" w14:textId="00C63506" w:rsidR="59F579B6" w:rsidRDefault="59F579B6" w:rsidP="59370AE8">
      <w:pPr>
        <w:pStyle w:val="Bezmezer"/>
        <w:rPr>
          <w:sz w:val="24"/>
          <w:szCs w:val="24"/>
        </w:rPr>
      </w:pPr>
      <w:r w:rsidRPr="59370AE8">
        <w:rPr>
          <w:sz w:val="24"/>
          <w:szCs w:val="24"/>
        </w:rPr>
        <w:t>- roušky podle nařízení Ministerstva zdravotnictví ČR</w:t>
      </w:r>
    </w:p>
    <w:p w14:paraId="7B3EBE2B" w14:textId="683FCE4D" w:rsidR="59F579B6" w:rsidRDefault="59F579B6" w:rsidP="59370AE8">
      <w:pPr>
        <w:pStyle w:val="Bezmezer"/>
        <w:rPr>
          <w:sz w:val="24"/>
          <w:szCs w:val="24"/>
        </w:rPr>
      </w:pPr>
      <w:r w:rsidRPr="59370AE8">
        <w:rPr>
          <w:sz w:val="24"/>
          <w:szCs w:val="24"/>
        </w:rPr>
        <w:t>- zvýšený standard úklidu</w:t>
      </w:r>
    </w:p>
    <w:p w14:paraId="7F28B212" w14:textId="73BC67D4" w:rsidR="59370AE8" w:rsidRDefault="59370AE8" w:rsidP="59370AE8">
      <w:pPr>
        <w:pStyle w:val="Bezmezer"/>
        <w:rPr>
          <w:sz w:val="24"/>
          <w:szCs w:val="24"/>
        </w:rPr>
      </w:pPr>
    </w:p>
    <w:p w14:paraId="45CD9C22" w14:textId="5F6A15DB" w:rsidR="6D860F1F" w:rsidRDefault="6D860F1F" w:rsidP="59370AE8">
      <w:pPr>
        <w:pStyle w:val="Bezmezer"/>
        <w:rPr>
          <w:sz w:val="24"/>
          <w:szCs w:val="24"/>
          <w:u w:val="single"/>
        </w:rPr>
      </w:pPr>
      <w:r w:rsidRPr="59370AE8">
        <w:rPr>
          <w:sz w:val="24"/>
          <w:szCs w:val="24"/>
          <w:u w:val="single"/>
        </w:rPr>
        <w:t>Další opatření:</w:t>
      </w:r>
    </w:p>
    <w:p w14:paraId="0141387C" w14:textId="21C44A8A" w:rsidR="6D860F1F" w:rsidRDefault="6D860F1F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r w:rsidRPr="59370AE8">
        <w:rPr>
          <w:sz w:val="24"/>
          <w:szCs w:val="24"/>
        </w:rPr>
        <w:t>-</w:t>
      </w:r>
      <w:r w:rsidR="758DFD66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="103DF9EF" w:rsidRPr="59370AE8">
        <w:rPr>
          <w:rFonts w:ascii="Calibri" w:eastAsia="Calibri" w:hAnsi="Calibri" w:cs="Calibri"/>
          <w:sz w:val="24"/>
          <w:szCs w:val="24"/>
        </w:rPr>
        <w:t xml:space="preserve">zákaz vstupu do školy </w:t>
      </w:r>
      <w:r w:rsidR="758DFD66" w:rsidRPr="59370AE8">
        <w:rPr>
          <w:rFonts w:ascii="Calibri" w:eastAsia="Calibri" w:hAnsi="Calibri" w:cs="Calibri"/>
          <w:sz w:val="24"/>
          <w:szCs w:val="24"/>
        </w:rPr>
        <w:t>osob</w:t>
      </w:r>
      <w:r w:rsidR="3E05D588" w:rsidRPr="59370AE8">
        <w:rPr>
          <w:rFonts w:ascii="Calibri" w:eastAsia="Calibri" w:hAnsi="Calibri" w:cs="Calibri"/>
          <w:sz w:val="24"/>
          <w:szCs w:val="24"/>
        </w:rPr>
        <w:t>ám</w:t>
      </w:r>
      <w:r w:rsidR="758DFD66" w:rsidRPr="59370AE8">
        <w:rPr>
          <w:rFonts w:ascii="Calibri" w:eastAsia="Calibri" w:hAnsi="Calibri" w:cs="Calibri"/>
          <w:sz w:val="24"/>
          <w:szCs w:val="24"/>
        </w:rPr>
        <w:t xml:space="preserve"> s</w:t>
      </w:r>
      <w:r w:rsidR="0A21DD09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="758DFD66" w:rsidRPr="59370AE8">
        <w:rPr>
          <w:rFonts w:ascii="Calibri" w:eastAsia="Calibri" w:hAnsi="Calibri" w:cs="Calibri"/>
          <w:sz w:val="24"/>
          <w:szCs w:val="24"/>
        </w:rPr>
        <w:t xml:space="preserve">příznaky infekčního onemocnění </w:t>
      </w:r>
    </w:p>
    <w:p w14:paraId="1BF7DFC6" w14:textId="603CFCB8" w:rsidR="758DFD66" w:rsidRDefault="758DFD66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r w:rsidRPr="59370AE8">
        <w:rPr>
          <w:rFonts w:ascii="Calibri" w:eastAsia="Calibri" w:hAnsi="Calibri" w:cs="Calibri"/>
          <w:sz w:val="24"/>
          <w:szCs w:val="24"/>
        </w:rPr>
        <w:t xml:space="preserve">- </w:t>
      </w:r>
      <w:r w:rsidR="3A8B3FE2" w:rsidRPr="59370AE8">
        <w:rPr>
          <w:rFonts w:ascii="Calibri" w:eastAsia="Calibri" w:hAnsi="Calibri" w:cs="Calibri"/>
          <w:sz w:val="24"/>
          <w:szCs w:val="24"/>
        </w:rPr>
        <w:t xml:space="preserve">omezení </w:t>
      </w:r>
      <w:r w:rsidRPr="59370AE8">
        <w:rPr>
          <w:rFonts w:ascii="Calibri" w:eastAsia="Calibri" w:hAnsi="Calibri" w:cs="Calibri"/>
          <w:sz w:val="24"/>
          <w:szCs w:val="24"/>
        </w:rPr>
        <w:t>pobyt</w:t>
      </w:r>
      <w:r w:rsidR="376E193C" w:rsidRPr="59370AE8">
        <w:rPr>
          <w:rFonts w:ascii="Calibri" w:eastAsia="Calibri" w:hAnsi="Calibri" w:cs="Calibri"/>
          <w:sz w:val="24"/>
          <w:szCs w:val="24"/>
        </w:rPr>
        <w:t>u</w:t>
      </w:r>
      <w:r w:rsidRPr="59370AE8">
        <w:rPr>
          <w:rFonts w:ascii="Calibri" w:eastAsia="Calibri" w:hAnsi="Calibri" w:cs="Calibri"/>
          <w:sz w:val="24"/>
          <w:szCs w:val="24"/>
        </w:rPr>
        <w:t xml:space="preserve"> zákonných zástupců dětí a žáků a dalších osob uvnitř budovy škol</w:t>
      </w:r>
      <w:r w:rsidR="4718327D" w:rsidRPr="59370AE8">
        <w:rPr>
          <w:rFonts w:ascii="Calibri" w:eastAsia="Calibri" w:hAnsi="Calibri" w:cs="Calibri"/>
          <w:sz w:val="24"/>
          <w:szCs w:val="24"/>
        </w:rPr>
        <w:t>y</w:t>
      </w:r>
      <w:r w:rsidRPr="59370AE8">
        <w:rPr>
          <w:rFonts w:ascii="Calibri" w:eastAsia="Calibri" w:hAnsi="Calibri" w:cs="Calibri"/>
          <w:sz w:val="24"/>
          <w:szCs w:val="24"/>
        </w:rPr>
        <w:t xml:space="preserve">  </w:t>
      </w:r>
    </w:p>
    <w:p w14:paraId="4F2A8C90" w14:textId="0FA53930" w:rsidR="758DFD66" w:rsidRDefault="758DFD66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r w:rsidRPr="59370AE8">
        <w:rPr>
          <w:rFonts w:ascii="Calibri" w:eastAsia="Calibri" w:hAnsi="Calibri" w:cs="Calibri"/>
          <w:sz w:val="24"/>
          <w:szCs w:val="24"/>
        </w:rPr>
        <w:t xml:space="preserve">- </w:t>
      </w:r>
      <w:r w:rsidR="186771E3" w:rsidRPr="59370AE8">
        <w:rPr>
          <w:rFonts w:ascii="Calibri" w:eastAsia="Calibri" w:hAnsi="Calibri" w:cs="Calibri"/>
          <w:sz w:val="24"/>
          <w:szCs w:val="24"/>
        </w:rPr>
        <w:t>omezení</w:t>
      </w:r>
      <w:r w:rsidRPr="59370AE8">
        <w:rPr>
          <w:rFonts w:ascii="Calibri" w:eastAsia="Calibri" w:hAnsi="Calibri" w:cs="Calibri"/>
          <w:sz w:val="24"/>
          <w:szCs w:val="24"/>
        </w:rPr>
        <w:t xml:space="preserve"> konání aktivit, které nejsou pro naplnění školního vzdělávacího programu nezbytné a dochází při nich ke koncentraci vyššího počtu lidí</w:t>
      </w:r>
      <w:r w:rsidR="0DB07AB4" w:rsidRPr="59370AE8">
        <w:rPr>
          <w:rFonts w:ascii="Calibri" w:eastAsia="Calibri" w:hAnsi="Calibri" w:cs="Calibri"/>
          <w:sz w:val="24"/>
          <w:szCs w:val="24"/>
        </w:rPr>
        <w:t xml:space="preserve"> </w:t>
      </w:r>
    </w:p>
    <w:p w14:paraId="747DA9F9" w14:textId="0D1B56EC" w:rsidR="59370AE8" w:rsidRDefault="59370AE8" w:rsidP="59370AE8">
      <w:pPr>
        <w:pStyle w:val="Bezmezer"/>
        <w:rPr>
          <w:rFonts w:ascii="Calibri" w:eastAsia="Calibri" w:hAnsi="Calibri" w:cs="Calibri"/>
          <w:sz w:val="24"/>
          <w:szCs w:val="24"/>
        </w:rPr>
      </w:pPr>
    </w:p>
    <w:p w14:paraId="6B0A02CC" w14:textId="3AD1BA48" w:rsidR="7AF20FC3" w:rsidRDefault="7AF20FC3" w:rsidP="59370AE8">
      <w:pPr>
        <w:pStyle w:val="Bezmezer"/>
        <w:rPr>
          <w:rFonts w:ascii="Calibri" w:eastAsia="Calibri" w:hAnsi="Calibri" w:cs="Calibri"/>
          <w:sz w:val="24"/>
          <w:szCs w:val="24"/>
          <w:u w:val="single"/>
        </w:rPr>
      </w:pPr>
      <w:r w:rsidRPr="59370AE8">
        <w:rPr>
          <w:rFonts w:ascii="Calibri" w:eastAsia="Calibri" w:hAnsi="Calibri" w:cs="Calibri"/>
          <w:sz w:val="24"/>
          <w:szCs w:val="24"/>
          <w:u w:val="single"/>
        </w:rPr>
        <w:t xml:space="preserve">Závazná pravidla vycházející </w:t>
      </w:r>
      <w:proofErr w:type="spellStart"/>
      <w:r w:rsidRPr="59370AE8">
        <w:rPr>
          <w:rFonts w:ascii="Calibri" w:eastAsia="Calibri" w:hAnsi="Calibri" w:cs="Calibri"/>
          <w:sz w:val="24"/>
          <w:szCs w:val="24"/>
          <w:u w:val="single"/>
        </w:rPr>
        <w:t>zplatných</w:t>
      </w:r>
      <w:proofErr w:type="spellEnd"/>
      <w:r w:rsidRPr="59370AE8">
        <w:rPr>
          <w:rFonts w:ascii="Calibri" w:eastAsia="Calibri" w:hAnsi="Calibri" w:cs="Calibri"/>
          <w:sz w:val="24"/>
          <w:szCs w:val="24"/>
          <w:u w:val="single"/>
        </w:rPr>
        <w:t xml:space="preserve"> právních předpisů:</w:t>
      </w:r>
    </w:p>
    <w:p w14:paraId="1137DE60" w14:textId="061CDE57" w:rsidR="590935A8" w:rsidRDefault="590935A8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r w:rsidRPr="59370AE8">
        <w:rPr>
          <w:rFonts w:ascii="Calibri" w:eastAsia="Calibri" w:hAnsi="Calibri" w:cs="Calibri"/>
          <w:sz w:val="24"/>
          <w:szCs w:val="24"/>
        </w:rPr>
        <w:t xml:space="preserve">- </w:t>
      </w:r>
      <w:r w:rsidR="056A3D33" w:rsidRPr="59370AE8">
        <w:rPr>
          <w:rFonts w:ascii="Calibri" w:eastAsia="Calibri" w:hAnsi="Calibri" w:cs="Calibri"/>
          <w:sz w:val="24"/>
          <w:szCs w:val="24"/>
        </w:rPr>
        <w:t>v</w:t>
      </w:r>
      <w:r w:rsidRPr="59370AE8">
        <w:rPr>
          <w:rFonts w:ascii="Calibri" w:eastAsia="Calibri" w:hAnsi="Calibri" w:cs="Calibri"/>
          <w:sz w:val="24"/>
          <w:szCs w:val="24"/>
        </w:rPr>
        <w:t xml:space="preserve"> případě konkrétních mimořádných situací spojených s onemocněním covid-19 je škola vždy povinna postupovat podle pokynů KHS a dodržovat všechna aktuálně platná mimořádná opatření vyhlášená pro dané území příslušnou KHS nebo plošně </w:t>
      </w:r>
      <w:proofErr w:type="spellStart"/>
      <w:r w:rsidRPr="59370AE8">
        <w:rPr>
          <w:rFonts w:ascii="Calibri" w:eastAsia="Calibri" w:hAnsi="Calibri" w:cs="Calibri"/>
          <w:sz w:val="24"/>
          <w:szCs w:val="24"/>
        </w:rPr>
        <w:t>MZd</w:t>
      </w:r>
      <w:proofErr w:type="spellEnd"/>
    </w:p>
    <w:p w14:paraId="05DF6510" w14:textId="7695A911" w:rsidR="590935A8" w:rsidRDefault="590935A8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r w:rsidRPr="59370AE8">
        <w:rPr>
          <w:rFonts w:ascii="Calibri" w:eastAsia="Calibri" w:hAnsi="Calibri" w:cs="Calibri"/>
          <w:sz w:val="24"/>
          <w:szCs w:val="24"/>
        </w:rPr>
        <w:t xml:space="preserve">- </w:t>
      </w:r>
      <w:r w:rsidR="27063516" w:rsidRPr="59370AE8">
        <w:rPr>
          <w:rFonts w:ascii="Calibri" w:eastAsia="Calibri" w:hAnsi="Calibri" w:cs="Calibri"/>
          <w:sz w:val="24"/>
          <w:szCs w:val="24"/>
        </w:rPr>
        <w:t>š</w:t>
      </w:r>
      <w:r w:rsidRPr="59370AE8">
        <w:rPr>
          <w:rFonts w:ascii="Calibri" w:eastAsia="Calibri" w:hAnsi="Calibri" w:cs="Calibri"/>
          <w:sz w:val="24"/>
          <w:szCs w:val="24"/>
        </w:rPr>
        <w:t>kol</w:t>
      </w:r>
      <w:r w:rsidR="341CAE6E" w:rsidRPr="59370AE8">
        <w:rPr>
          <w:rFonts w:ascii="Calibri" w:eastAsia="Calibri" w:hAnsi="Calibri" w:cs="Calibri"/>
          <w:sz w:val="24"/>
          <w:szCs w:val="24"/>
        </w:rPr>
        <w:t>a</w:t>
      </w:r>
      <w:r w:rsidRPr="59370AE8">
        <w:rPr>
          <w:rFonts w:ascii="Calibri" w:eastAsia="Calibri" w:hAnsi="Calibri" w:cs="Calibri"/>
          <w:sz w:val="24"/>
          <w:szCs w:val="24"/>
        </w:rPr>
        <w:t xml:space="preserve"> m</w:t>
      </w:r>
      <w:r w:rsidR="69E20521" w:rsidRPr="59370AE8">
        <w:rPr>
          <w:rFonts w:ascii="Calibri" w:eastAsia="Calibri" w:hAnsi="Calibri" w:cs="Calibri"/>
          <w:sz w:val="24"/>
          <w:szCs w:val="24"/>
        </w:rPr>
        <w:t>á</w:t>
      </w:r>
      <w:r w:rsidRPr="59370AE8">
        <w:rPr>
          <w:rFonts w:ascii="Calibri" w:eastAsia="Calibri" w:hAnsi="Calibri" w:cs="Calibri"/>
          <w:sz w:val="24"/>
          <w:szCs w:val="24"/>
        </w:rPr>
        <w:t xml:space="preserve"> povinnost předcházet vzniku a šíření infekčních nemocí, včetně covid-19</w:t>
      </w:r>
      <w:r w:rsidR="2FD1649F" w:rsidRPr="59370AE8">
        <w:rPr>
          <w:rFonts w:ascii="Calibri" w:eastAsia="Calibri" w:hAnsi="Calibri" w:cs="Calibri"/>
          <w:sz w:val="24"/>
          <w:szCs w:val="24"/>
        </w:rPr>
        <w:t xml:space="preserve">, </w:t>
      </w:r>
      <w:r w:rsidRPr="59370AE8">
        <w:rPr>
          <w:rFonts w:ascii="Calibri" w:eastAsia="Calibri" w:hAnsi="Calibri" w:cs="Calibri"/>
          <w:sz w:val="24"/>
          <w:szCs w:val="24"/>
        </w:rPr>
        <w:t>j</w:t>
      </w:r>
      <w:r w:rsidR="487400BE" w:rsidRPr="59370AE8">
        <w:rPr>
          <w:rFonts w:ascii="Calibri" w:eastAsia="Calibri" w:hAnsi="Calibri" w:cs="Calibri"/>
          <w:sz w:val="24"/>
          <w:szCs w:val="24"/>
        </w:rPr>
        <w:t>e</w:t>
      </w:r>
      <w:r w:rsidRPr="59370AE8">
        <w:rPr>
          <w:rFonts w:ascii="Calibri" w:eastAsia="Calibri" w:hAnsi="Calibri" w:cs="Calibri"/>
          <w:sz w:val="24"/>
          <w:szCs w:val="24"/>
        </w:rPr>
        <w:t xml:space="preserve"> povinn</w:t>
      </w:r>
      <w:r w:rsidR="084E8F0C" w:rsidRPr="59370AE8">
        <w:rPr>
          <w:rFonts w:ascii="Calibri" w:eastAsia="Calibri" w:hAnsi="Calibri" w:cs="Calibri"/>
          <w:sz w:val="24"/>
          <w:szCs w:val="24"/>
        </w:rPr>
        <w:t>a</w:t>
      </w:r>
      <w:r w:rsidRPr="59370AE8">
        <w:rPr>
          <w:rFonts w:ascii="Calibri" w:eastAsia="Calibri" w:hAnsi="Calibri" w:cs="Calibri"/>
          <w:sz w:val="24"/>
          <w:szCs w:val="24"/>
        </w:rPr>
        <w:t xml:space="preserve"> zajistit oddělení dítěte nebo mladistvého, kteří vykazují známky akutního onemocnění, od ostatních dětí a mladistvých a zajistit pro ně dohled zletilé fyzické osoby</w:t>
      </w:r>
    </w:p>
    <w:p w14:paraId="3C1AF05D" w14:textId="3D68FD34" w:rsidR="590935A8" w:rsidRDefault="590935A8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r w:rsidRPr="59370AE8">
        <w:rPr>
          <w:rFonts w:ascii="Calibri" w:eastAsia="Calibri" w:hAnsi="Calibri" w:cs="Calibri"/>
          <w:sz w:val="24"/>
          <w:szCs w:val="24"/>
        </w:rPr>
        <w:t xml:space="preserve">- </w:t>
      </w:r>
      <w:r w:rsidR="3F880A91" w:rsidRPr="59370AE8">
        <w:rPr>
          <w:rFonts w:ascii="Calibri" w:eastAsia="Calibri" w:hAnsi="Calibri" w:cs="Calibri"/>
          <w:sz w:val="24"/>
          <w:szCs w:val="24"/>
        </w:rPr>
        <w:t>š</w:t>
      </w:r>
      <w:r w:rsidRPr="59370AE8">
        <w:rPr>
          <w:rFonts w:ascii="Calibri" w:eastAsia="Calibri" w:hAnsi="Calibri" w:cs="Calibri"/>
          <w:sz w:val="24"/>
          <w:szCs w:val="24"/>
        </w:rPr>
        <w:t>kola nemá povinnost aktivně zjišťovat u jednotlivých dětí/žáků</w:t>
      </w:r>
      <w:r w:rsidR="6CB1C37F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příznaky infekčního onemocnění</w:t>
      </w:r>
      <w:r w:rsidR="1FD40AFC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(jako</w:t>
      </w:r>
      <w:r w:rsidR="62792D75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je např. zvýšená teplota, horečka, kašel, rýma, dušnost, bolest v</w:t>
      </w:r>
      <w:r w:rsidR="3BC9F850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krku, bolest hlavy, bolesti svalů a kloubů, průjem, ztráta chuti a čichu apod.),</w:t>
      </w:r>
      <w:r w:rsidR="290F3578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ale je vhodné</w:t>
      </w:r>
      <w:r w:rsidR="607AEB61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těmto příznakům věnovat zvýšenou míru pozornosti a při jejich zjištění (objevení)</w:t>
      </w:r>
      <w:r w:rsidR="6CFF3B64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 xml:space="preserve">je nutné </w:t>
      </w:r>
      <w:r w:rsidR="1827E5AE" w:rsidRPr="59370AE8">
        <w:rPr>
          <w:rFonts w:ascii="Calibri" w:eastAsia="Calibri" w:hAnsi="Calibri" w:cs="Calibri"/>
          <w:sz w:val="24"/>
          <w:szCs w:val="24"/>
        </w:rPr>
        <w:t>postupovat</w:t>
      </w:r>
      <w:r w:rsidR="5FCEE450" w:rsidRPr="59370AE8">
        <w:rPr>
          <w:rFonts w:ascii="Calibri" w:eastAsia="Calibri" w:hAnsi="Calibri" w:cs="Calibri"/>
          <w:sz w:val="24"/>
          <w:szCs w:val="24"/>
        </w:rPr>
        <w:t xml:space="preserve"> dle stanovených kroků</w:t>
      </w:r>
    </w:p>
    <w:p w14:paraId="2A9D13F4" w14:textId="12B63699" w:rsidR="590935A8" w:rsidRDefault="590935A8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r w:rsidRPr="59370AE8">
        <w:rPr>
          <w:rFonts w:ascii="Calibri" w:eastAsia="Calibri" w:hAnsi="Calibri" w:cs="Calibri"/>
          <w:sz w:val="24"/>
          <w:szCs w:val="24"/>
        </w:rPr>
        <w:t xml:space="preserve">- </w:t>
      </w:r>
      <w:r w:rsidR="2CB6EA63" w:rsidRPr="59370AE8">
        <w:rPr>
          <w:rFonts w:ascii="Calibri" w:eastAsia="Calibri" w:hAnsi="Calibri" w:cs="Calibri"/>
          <w:sz w:val="24"/>
          <w:szCs w:val="24"/>
        </w:rPr>
        <w:t>d</w:t>
      </w:r>
      <w:r w:rsidRPr="59370AE8">
        <w:rPr>
          <w:rFonts w:ascii="Calibri" w:eastAsia="Calibri" w:hAnsi="Calibri" w:cs="Calibri"/>
          <w:sz w:val="24"/>
          <w:szCs w:val="24"/>
        </w:rPr>
        <w:t>ítěti/žákovi</w:t>
      </w:r>
      <w:r w:rsidR="1A1F3BC2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(popřípadě zaměstnanci školy)</w:t>
      </w:r>
      <w:r w:rsidR="70E8EF56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s</w:t>
      </w:r>
      <w:r w:rsidR="120919DA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přetrvávajícími příznaky</w:t>
      </w:r>
      <w:r w:rsidR="4CB81C4C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infekčního onemocnění, které jsou projevem chronického onemocnění,</w:t>
      </w:r>
      <w:r w:rsidR="4C73E680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včetně alergického onemocnění (rýma, kašel),</w:t>
      </w:r>
      <w:r w:rsidR="35D8F394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je umožněn vstup do školy pouze v</w:t>
      </w:r>
      <w:r w:rsidR="52CCA058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případě, prokáže-li, že netrpí infekční nemoc</w:t>
      </w:r>
      <w:r w:rsidR="5CAB1C2C" w:rsidRPr="59370AE8">
        <w:rPr>
          <w:rFonts w:ascii="Calibri" w:eastAsia="Calibri" w:hAnsi="Calibri" w:cs="Calibri"/>
          <w:sz w:val="24"/>
          <w:szCs w:val="24"/>
        </w:rPr>
        <w:t>í</w:t>
      </w:r>
    </w:p>
    <w:p w14:paraId="373854F7" w14:textId="6CE44C76" w:rsidR="590935A8" w:rsidRDefault="590935A8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r w:rsidRPr="59370AE8">
        <w:rPr>
          <w:rFonts w:ascii="Calibri" w:eastAsia="Calibri" w:hAnsi="Calibri" w:cs="Calibri"/>
          <w:sz w:val="24"/>
          <w:szCs w:val="24"/>
        </w:rPr>
        <w:t xml:space="preserve">- </w:t>
      </w:r>
      <w:r w:rsidR="5B30BF3B" w:rsidRPr="59370AE8">
        <w:rPr>
          <w:rFonts w:ascii="Calibri" w:eastAsia="Calibri" w:hAnsi="Calibri" w:cs="Calibri"/>
          <w:sz w:val="24"/>
          <w:szCs w:val="24"/>
        </w:rPr>
        <w:t>š</w:t>
      </w:r>
      <w:r w:rsidRPr="59370AE8">
        <w:rPr>
          <w:rFonts w:ascii="Calibri" w:eastAsia="Calibri" w:hAnsi="Calibri" w:cs="Calibri"/>
          <w:sz w:val="24"/>
          <w:szCs w:val="24"/>
        </w:rPr>
        <w:t>kola poskytuje vzdělávání distančním způsobem, pokud je</w:t>
      </w:r>
      <w:r w:rsidR="709C898E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v důsledku krizových nebo mimořádných opatření nebo z</w:t>
      </w:r>
      <w:r w:rsidR="174F8461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důvodu nařízení karantény znemožněna osobní přítomnost ve škole více než poloviny</w:t>
      </w:r>
      <w:r w:rsidR="63ACB494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dětí/žáků</w:t>
      </w:r>
      <w:r w:rsidR="003BA54F" w:rsidRPr="59370AE8">
        <w:rPr>
          <w:rFonts w:ascii="Calibri" w:eastAsia="Calibri" w:hAnsi="Calibri" w:cs="Calibri"/>
          <w:sz w:val="24"/>
          <w:szCs w:val="24"/>
        </w:rPr>
        <w:t xml:space="preserve"> </w:t>
      </w:r>
      <w:r w:rsidRPr="59370AE8">
        <w:rPr>
          <w:rFonts w:ascii="Calibri" w:eastAsia="Calibri" w:hAnsi="Calibri" w:cs="Calibri"/>
          <w:sz w:val="24"/>
          <w:szCs w:val="24"/>
        </w:rPr>
        <w:t>alespoň jedné třídy</w:t>
      </w:r>
    </w:p>
    <w:p w14:paraId="624BAD57" w14:textId="359B0172" w:rsidR="59370AE8" w:rsidRDefault="59370AE8" w:rsidP="59370AE8">
      <w:pPr>
        <w:pStyle w:val="Bezmezer"/>
        <w:rPr>
          <w:rFonts w:ascii="Calibri" w:eastAsia="Calibri" w:hAnsi="Calibri" w:cs="Calibri"/>
          <w:sz w:val="24"/>
          <w:szCs w:val="24"/>
        </w:rPr>
      </w:pPr>
    </w:p>
    <w:p w14:paraId="31B8584F" w14:textId="6E33F4AC" w:rsidR="623F09F1" w:rsidRDefault="623F09F1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r w:rsidRPr="59370AE8">
        <w:rPr>
          <w:rFonts w:ascii="Calibri" w:eastAsia="Calibri" w:hAnsi="Calibri" w:cs="Calibri"/>
          <w:sz w:val="24"/>
          <w:szCs w:val="24"/>
        </w:rPr>
        <w:t>Provoz škol a školských zařízení ve školním roce 2020/ 2021 vzhledem ke covid-19</w:t>
      </w:r>
    </w:p>
    <w:p w14:paraId="42FA6DA0" w14:textId="5F326302" w:rsidR="57AC77D5" w:rsidRDefault="00024547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hyperlink r:id="rId5">
        <w:r w:rsidR="57AC77D5" w:rsidRPr="59370AE8">
          <w:rPr>
            <w:rStyle w:val="Hypertextovodkaz"/>
            <w:rFonts w:ascii="Calibri" w:eastAsia="Calibri" w:hAnsi="Calibri" w:cs="Calibri"/>
            <w:sz w:val="24"/>
            <w:szCs w:val="24"/>
          </w:rPr>
          <w:t>https://www.msmt.cz/file/53619/</w:t>
        </w:r>
      </w:hyperlink>
    </w:p>
    <w:p w14:paraId="33F01EE6" w14:textId="3F63FA66" w:rsidR="59370AE8" w:rsidRDefault="59370AE8" w:rsidP="59370AE8">
      <w:pPr>
        <w:pStyle w:val="Bezmezer"/>
        <w:rPr>
          <w:rFonts w:ascii="Calibri" w:eastAsia="Calibri" w:hAnsi="Calibri" w:cs="Calibri"/>
          <w:sz w:val="24"/>
          <w:szCs w:val="24"/>
        </w:rPr>
      </w:pPr>
    </w:p>
    <w:p w14:paraId="2E907DBA" w14:textId="29C52D69" w:rsidR="441258DF" w:rsidRDefault="441258DF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r w:rsidRPr="59370AE8">
        <w:rPr>
          <w:rFonts w:ascii="Calibri" w:eastAsia="Calibri" w:hAnsi="Calibri" w:cs="Calibri"/>
          <w:sz w:val="24"/>
          <w:szCs w:val="24"/>
        </w:rPr>
        <w:t xml:space="preserve">Mimořádná opatření </w:t>
      </w:r>
      <w:proofErr w:type="spellStart"/>
      <w:r w:rsidRPr="59370AE8">
        <w:rPr>
          <w:rFonts w:ascii="Calibri" w:eastAsia="Calibri" w:hAnsi="Calibri" w:cs="Calibri"/>
          <w:sz w:val="24"/>
          <w:szCs w:val="24"/>
        </w:rPr>
        <w:t>MZd</w:t>
      </w:r>
      <w:proofErr w:type="spellEnd"/>
    </w:p>
    <w:p w14:paraId="6899901B" w14:textId="75A7F780" w:rsidR="441258DF" w:rsidRDefault="00024547" w:rsidP="59370AE8">
      <w:pPr>
        <w:pStyle w:val="Bezmezer"/>
        <w:rPr>
          <w:rFonts w:ascii="Calibri" w:eastAsia="Calibri" w:hAnsi="Calibri" w:cs="Calibri"/>
          <w:sz w:val="24"/>
          <w:szCs w:val="24"/>
        </w:rPr>
      </w:pPr>
      <w:hyperlink r:id="rId6">
        <w:r w:rsidR="441258DF" w:rsidRPr="59370AE8">
          <w:rPr>
            <w:rStyle w:val="Hypertextovodkaz"/>
            <w:rFonts w:ascii="Calibri" w:eastAsia="Calibri" w:hAnsi="Calibri" w:cs="Calibri"/>
            <w:sz w:val="24"/>
            <w:szCs w:val="24"/>
          </w:rPr>
          <w:t>https://koronavirus.mzcr.cz/wp-content/uploads/2020/08/Mimoradne-opatreni-zakaz-a-omezeni-hromadnych-akci-s-ucinnosti-od-1-9-2020-do-odvolani-1.pdf</w:t>
        </w:r>
      </w:hyperlink>
    </w:p>
    <w:p w14:paraId="3EA996A8" w14:textId="2452A62F" w:rsidR="59370AE8" w:rsidRPr="00024547" w:rsidRDefault="00024547" w:rsidP="00024547">
      <w:pPr>
        <w:pStyle w:val="Bezmezer"/>
        <w:rPr>
          <w:rFonts w:ascii="Calibri" w:eastAsia="Calibri" w:hAnsi="Calibri" w:cs="Calibri"/>
          <w:sz w:val="24"/>
          <w:szCs w:val="24"/>
        </w:rPr>
      </w:pPr>
      <w:hyperlink r:id="rId7">
        <w:r w:rsidR="0D70030C" w:rsidRPr="59370AE8">
          <w:rPr>
            <w:rStyle w:val="Hypertextovodkaz"/>
            <w:rFonts w:ascii="Calibri" w:eastAsia="Calibri" w:hAnsi="Calibri" w:cs="Calibri"/>
            <w:sz w:val="24"/>
            <w:szCs w:val="24"/>
          </w:rPr>
          <w:t>https://koronavirus.mzcr.cz/wp-content/uploads/2020/08/Mimoradne-opatreni-noseni-ochrannych-prostredku-dychacich-cest-s-vyjimkami-s-ucinnosti-od-1-9-2020-do-odvolani-1.pdf</w:t>
        </w:r>
      </w:hyperlink>
    </w:p>
    <w:sectPr w:rsidR="59370AE8" w:rsidRPr="00024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4051"/>
    <w:multiLevelType w:val="hybridMultilevel"/>
    <w:tmpl w:val="5C8CE360"/>
    <w:lvl w:ilvl="0" w:tplc="5A025590">
      <w:start w:val="1"/>
      <w:numFmt w:val="decimal"/>
      <w:lvlText w:val="%1."/>
      <w:lvlJc w:val="left"/>
      <w:pPr>
        <w:ind w:left="720" w:hanging="360"/>
      </w:pPr>
    </w:lvl>
    <w:lvl w:ilvl="1" w:tplc="C5E21FB8">
      <w:start w:val="1"/>
      <w:numFmt w:val="lowerLetter"/>
      <w:lvlText w:val="%2."/>
      <w:lvlJc w:val="left"/>
      <w:pPr>
        <w:ind w:left="1440" w:hanging="360"/>
      </w:pPr>
    </w:lvl>
    <w:lvl w:ilvl="2" w:tplc="23B4FB30">
      <w:start w:val="1"/>
      <w:numFmt w:val="lowerRoman"/>
      <w:lvlText w:val="%3."/>
      <w:lvlJc w:val="right"/>
      <w:pPr>
        <w:ind w:left="2160" w:hanging="180"/>
      </w:pPr>
    </w:lvl>
    <w:lvl w:ilvl="3" w:tplc="F800AEAA">
      <w:start w:val="1"/>
      <w:numFmt w:val="decimal"/>
      <w:lvlText w:val="%4."/>
      <w:lvlJc w:val="left"/>
      <w:pPr>
        <w:ind w:left="2880" w:hanging="360"/>
      </w:pPr>
    </w:lvl>
    <w:lvl w:ilvl="4" w:tplc="47A4C394">
      <w:start w:val="1"/>
      <w:numFmt w:val="lowerLetter"/>
      <w:lvlText w:val="%5."/>
      <w:lvlJc w:val="left"/>
      <w:pPr>
        <w:ind w:left="3600" w:hanging="360"/>
      </w:pPr>
    </w:lvl>
    <w:lvl w:ilvl="5" w:tplc="879C0A3A">
      <w:start w:val="1"/>
      <w:numFmt w:val="lowerRoman"/>
      <w:lvlText w:val="%6."/>
      <w:lvlJc w:val="right"/>
      <w:pPr>
        <w:ind w:left="4320" w:hanging="180"/>
      </w:pPr>
    </w:lvl>
    <w:lvl w:ilvl="6" w:tplc="B43621E4">
      <w:start w:val="1"/>
      <w:numFmt w:val="decimal"/>
      <w:lvlText w:val="%7."/>
      <w:lvlJc w:val="left"/>
      <w:pPr>
        <w:ind w:left="5040" w:hanging="360"/>
      </w:pPr>
    </w:lvl>
    <w:lvl w:ilvl="7" w:tplc="B0E00696">
      <w:start w:val="1"/>
      <w:numFmt w:val="lowerLetter"/>
      <w:lvlText w:val="%8."/>
      <w:lvlJc w:val="left"/>
      <w:pPr>
        <w:ind w:left="5760" w:hanging="360"/>
      </w:pPr>
    </w:lvl>
    <w:lvl w:ilvl="8" w:tplc="ED3CD1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238F5"/>
    <w:multiLevelType w:val="hybridMultilevel"/>
    <w:tmpl w:val="BF280986"/>
    <w:lvl w:ilvl="0" w:tplc="BCE2C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69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4D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0D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C1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AB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366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26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94FD6"/>
    <w:multiLevelType w:val="hybridMultilevel"/>
    <w:tmpl w:val="2604CFB4"/>
    <w:lvl w:ilvl="0" w:tplc="BF524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B0C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8CAA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CF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2D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582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60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CEE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0C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47836"/>
    <w:multiLevelType w:val="hybridMultilevel"/>
    <w:tmpl w:val="1BF29966"/>
    <w:lvl w:ilvl="0" w:tplc="5004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C0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8F3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6A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8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A65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83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69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9AC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B284E"/>
    <w:multiLevelType w:val="hybridMultilevel"/>
    <w:tmpl w:val="EA7E6BAC"/>
    <w:lvl w:ilvl="0" w:tplc="42CA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03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A3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A9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C7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2E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265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502D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AE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4CAE"/>
    <w:multiLevelType w:val="hybridMultilevel"/>
    <w:tmpl w:val="C410485C"/>
    <w:lvl w:ilvl="0" w:tplc="4BB85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26B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29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CA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AA0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963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A57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AB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02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179DA"/>
    <w:multiLevelType w:val="hybridMultilevel"/>
    <w:tmpl w:val="F83A5B2E"/>
    <w:lvl w:ilvl="0" w:tplc="5CD6F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EA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64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CC4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6D2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0F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CD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4F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81BF1"/>
    <w:multiLevelType w:val="hybridMultilevel"/>
    <w:tmpl w:val="3496E3B2"/>
    <w:lvl w:ilvl="0" w:tplc="E570B770">
      <w:start w:val="1"/>
      <w:numFmt w:val="decimal"/>
      <w:lvlText w:val="%1."/>
      <w:lvlJc w:val="left"/>
      <w:pPr>
        <w:ind w:left="720" w:hanging="360"/>
      </w:pPr>
    </w:lvl>
    <w:lvl w:ilvl="1" w:tplc="BA6EA04C">
      <w:start w:val="1"/>
      <w:numFmt w:val="lowerLetter"/>
      <w:lvlText w:val="%2."/>
      <w:lvlJc w:val="left"/>
      <w:pPr>
        <w:ind w:left="1440" w:hanging="360"/>
      </w:pPr>
    </w:lvl>
    <w:lvl w:ilvl="2" w:tplc="EBC8DB4A">
      <w:start w:val="1"/>
      <w:numFmt w:val="lowerRoman"/>
      <w:lvlText w:val="%3."/>
      <w:lvlJc w:val="right"/>
      <w:pPr>
        <w:ind w:left="2160" w:hanging="180"/>
      </w:pPr>
    </w:lvl>
    <w:lvl w:ilvl="3" w:tplc="5F862DC6">
      <w:start w:val="1"/>
      <w:numFmt w:val="decimal"/>
      <w:lvlText w:val="%4."/>
      <w:lvlJc w:val="left"/>
      <w:pPr>
        <w:ind w:left="2880" w:hanging="360"/>
      </w:pPr>
    </w:lvl>
    <w:lvl w:ilvl="4" w:tplc="5776B346">
      <w:start w:val="1"/>
      <w:numFmt w:val="lowerLetter"/>
      <w:lvlText w:val="%5."/>
      <w:lvlJc w:val="left"/>
      <w:pPr>
        <w:ind w:left="3600" w:hanging="360"/>
      </w:pPr>
    </w:lvl>
    <w:lvl w:ilvl="5" w:tplc="1592EE1C">
      <w:start w:val="1"/>
      <w:numFmt w:val="lowerRoman"/>
      <w:lvlText w:val="%6."/>
      <w:lvlJc w:val="right"/>
      <w:pPr>
        <w:ind w:left="4320" w:hanging="180"/>
      </w:pPr>
    </w:lvl>
    <w:lvl w:ilvl="6" w:tplc="648CCB46">
      <w:start w:val="1"/>
      <w:numFmt w:val="decimal"/>
      <w:lvlText w:val="%7."/>
      <w:lvlJc w:val="left"/>
      <w:pPr>
        <w:ind w:left="5040" w:hanging="360"/>
      </w:pPr>
    </w:lvl>
    <w:lvl w:ilvl="7" w:tplc="E3B2AEDC">
      <w:start w:val="1"/>
      <w:numFmt w:val="lowerLetter"/>
      <w:lvlText w:val="%8."/>
      <w:lvlJc w:val="left"/>
      <w:pPr>
        <w:ind w:left="5760" w:hanging="360"/>
      </w:pPr>
    </w:lvl>
    <w:lvl w:ilvl="8" w:tplc="C652E97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E402B"/>
    <w:multiLevelType w:val="hybridMultilevel"/>
    <w:tmpl w:val="ECDE8D08"/>
    <w:lvl w:ilvl="0" w:tplc="DFD48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BE8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A1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643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E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B88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201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AC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EA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C1CF3"/>
    <w:multiLevelType w:val="hybridMultilevel"/>
    <w:tmpl w:val="AFD066BA"/>
    <w:lvl w:ilvl="0" w:tplc="8C8E8778">
      <w:start w:val="1"/>
      <w:numFmt w:val="decimal"/>
      <w:lvlText w:val="%1."/>
      <w:lvlJc w:val="left"/>
      <w:pPr>
        <w:ind w:left="720" w:hanging="360"/>
      </w:pPr>
    </w:lvl>
    <w:lvl w:ilvl="1" w:tplc="90C2E662">
      <w:start w:val="1"/>
      <w:numFmt w:val="lowerLetter"/>
      <w:lvlText w:val="%2."/>
      <w:lvlJc w:val="left"/>
      <w:pPr>
        <w:ind w:left="1440" w:hanging="360"/>
      </w:pPr>
    </w:lvl>
    <w:lvl w:ilvl="2" w:tplc="B8F8977E">
      <w:start w:val="1"/>
      <w:numFmt w:val="lowerRoman"/>
      <w:lvlText w:val="%3."/>
      <w:lvlJc w:val="right"/>
      <w:pPr>
        <w:ind w:left="2160" w:hanging="180"/>
      </w:pPr>
    </w:lvl>
    <w:lvl w:ilvl="3" w:tplc="5636C072">
      <w:start w:val="1"/>
      <w:numFmt w:val="decimal"/>
      <w:lvlText w:val="%4."/>
      <w:lvlJc w:val="left"/>
      <w:pPr>
        <w:ind w:left="2880" w:hanging="360"/>
      </w:pPr>
    </w:lvl>
    <w:lvl w:ilvl="4" w:tplc="59DCC4D8">
      <w:start w:val="1"/>
      <w:numFmt w:val="lowerLetter"/>
      <w:lvlText w:val="%5."/>
      <w:lvlJc w:val="left"/>
      <w:pPr>
        <w:ind w:left="3600" w:hanging="360"/>
      </w:pPr>
    </w:lvl>
    <w:lvl w:ilvl="5" w:tplc="26A27042">
      <w:start w:val="1"/>
      <w:numFmt w:val="lowerRoman"/>
      <w:lvlText w:val="%6."/>
      <w:lvlJc w:val="right"/>
      <w:pPr>
        <w:ind w:left="4320" w:hanging="180"/>
      </w:pPr>
    </w:lvl>
    <w:lvl w:ilvl="6" w:tplc="1046B5DC">
      <w:start w:val="1"/>
      <w:numFmt w:val="decimal"/>
      <w:lvlText w:val="%7."/>
      <w:lvlJc w:val="left"/>
      <w:pPr>
        <w:ind w:left="5040" w:hanging="360"/>
      </w:pPr>
    </w:lvl>
    <w:lvl w:ilvl="7" w:tplc="51D0F738">
      <w:start w:val="1"/>
      <w:numFmt w:val="lowerLetter"/>
      <w:lvlText w:val="%8."/>
      <w:lvlJc w:val="left"/>
      <w:pPr>
        <w:ind w:left="5760" w:hanging="360"/>
      </w:pPr>
    </w:lvl>
    <w:lvl w:ilvl="8" w:tplc="AAF612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5386"/>
    <w:multiLevelType w:val="hybridMultilevel"/>
    <w:tmpl w:val="1E529156"/>
    <w:lvl w:ilvl="0" w:tplc="28B4E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25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2C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02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2E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4E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C7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0B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46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59F6"/>
    <w:multiLevelType w:val="hybridMultilevel"/>
    <w:tmpl w:val="FF2025E4"/>
    <w:lvl w:ilvl="0" w:tplc="26BA0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C8E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DA8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82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E1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685F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C2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64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21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F2A88"/>
    <w:multiLevelType w:val="hybridMultilevel"/>
    <w:tmpl w:val="B1EC3186"/>
    <w:lvl w:ilvl="0" w:tplc="5E52D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AC1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508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869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F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88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075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04B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2A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7469F"/>
    <w:multiLevelType w:val="hybridMultilevel"/>
    <w:tmpl w:val="FA3C95A8"/>
    <w:lvl w:ilvl="0" w:tplc="C8FE4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983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A8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827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C9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DEB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B2C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20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E6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30296"/>
    <w:multiLevelType w:val="hybridMultilevel"/>
    <w:tmpl w:val="BF968EDC"/>
    <w:lvl w:ilvl="0" w:tplc="F9ACDA6E">
      <w:start w:val="1"/>
      <w:numFmt w:val="upperRoman"/>
      <w:lvlText w:val="%1."/>
      <w:lvlJc w:val="left"/>
      <w:pPr>
        <w:ind w:left="720" w:hanging="360"/>
      </w:pPr>
    </w:lvl>
    <w:lvl w:ilvl="1" w:tplc="419C8C1E">
      <w:start w:val="1"/>
      <w:numFmt w:val="lowerLetter"/>
      <w:lvlText w:val="%2."/>
      <w:lvlJc w:val="left"/>
      <w:pPr>
        <w:ind w:left="1440" w:hanging="360"/>
      </w:pPr>
    </w:lvl>
    <w:lvl w:ilvl="2" w:tplc="BBCAE4DA">
      <w:start w:val="1"/>
      <w:numFmt w:val="lowerRoman"/>
      <w:lvlText w:val="%3."/>
      <w:lvlJc w:val="right"/>
      <w:pPr>
        <w:ind w:left="2160" w:hanging="180"/>
      </w:pPr>
    </w:lvl>
    <w:lvl w:ilvl="3" w:tplc="38626F84">
      <w:start w:val="1"/>
      <w:numFmt w:val="decimal"/>
      <w:lvlText w:val="%4."/>
      <w:lvlJc w:val="left"/>
      <w:pPr>
        <w:ind w:left="2880" w:hanging="360"/>
      </w:pPr>
    </w:lvl>
    <w:lvl w:ilvl="4" w:tplc="9578A934">
      <w:start w:val="1"/>
      <w:numFmt w:val="lowerLetter"/>
      <w:lvlText w:val="%5."/>
      <w:lvlJc w:val="left"/>
      <w:pPr>
        <w:ind w:left="3600" w:hanging="360"/>
      </w:pPr>
    </w:lvl>
    <w:lvl w:ilvl="5" w:tplc="9F96C998">
      <w:start w:val="1"/>
      <w:numFmt w:val="lowerRoman"/>
      <w:lvlText w:val="%6."/>
      <w:lvlJc w:val="right"/>
      <w:pPr>
        <w:ind w:left="4320" w:hanging="180"/>
      </w:pPr>
    </w:lvl>
    <w:lvl w:ilvl="6" w:tplc="503EBEEA">
      <w:start w:val="1"/>
      <w:numFmt w:val="decimal"/>
      <w:lvlText w:val="%7."/>
      <w:lvlJc w:val="left"/>
      <w:pPr>
        <w:ind w:left="5040" w:hanging="360"/>
      </w:pPr>
    </w:lvl>
    <w:lvl w:ilvl="7" w:tplc="C952FB84">
      <w:start w:val="1"/>
      <w:numFmt w:val="lowerLetter"/>
      <w:lvlText w:val="%8."/>
      <w:lvlJc w:val="left"/>
      <w:pPr>
        <w:ind w:left="5760" w:hanging="360"/>
      </w:pPr>
    </w:lvl>
    <w:lvl w:ilvl="8" w:tplc="8AA09E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10"/>
  </w:num>
  <w:num w:numId="11">
    <w:abstractNumId w:val="13"/>
  </w:num>
  <w:num w:numId="12">
    <w:abstractNumId w:val="9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C58B8C"/>
    <w:rsid w:val="00024547"/>
    <w:rsid w:val="00233ED9"/>
    <w:rsid w:val="003BA54F"/>
    <w:rsid w:val="004F44FD"/>
    <w:rsid w:val="006E109D"/>
    <w:rsid w:val="007A4FA4"/>
    <w:rsid w:val="009E34FA"/>
    <w:rsid w:val="00BA4068"/>
    <w:rsid w:val="00CBD3AE"/>
    <w:rsid w:val="00ED739A"/>
    <w:rsid w:val="00FA4580"/>
    <w:rsid w:val="01DFFC23"/>
    <w:rsid w:val="020E17AC"/>
    <w:rsid w:val="0326BF59"/>
    <w:rsid w:val="03474387"/>
    <w:rsid w:val="03B5E64C"/>
    <w:rsid w:val="03DB72F7"/>
    <w:rsid w:val="03DEC37E"/>
    <w:rsid w:val="04059A25"/>
    <w:rsid w:val="047AFE7F"/>
    <w:rsid w:val="04D9113B"/>
    <w:rsid w:val="04F5276F"/>
    <w:rsid w:val="05146267"/>
    <w:rsid w:val="0520ECB2"/>
    <w:rsid w:val="056A3D33"/>
    <w:rsid w:val="05E6A176"/>
    <w:rsid w:val="074EF982"/>
    <w:rsid w:val="07DE2BEF"/>
    <w:rsid w:val="084E8F0C"/>
    <w:rsid w:val="089A789D"/>
    <w:rsid w:val="0A21DD09"/>
    <w:rsid w:val="0B0DF599"/>
    <w:rsid w:val="0B333DDA"/>
    <w:rsid w:val="0B4120B4"/>
    <w:rsid w:val="0BC96BA7"/>
    <w:rsid w:val="0BCD4293"/>
    <w:rsid w:val="0C856B55"/>
    <w:rsid w:val="0CBEE7B9"/>
    <w:rsid w:val="0D70030C"/>
    <w:rsid w:val="0DB07AB4"/>
    <w:rsid w:val="0E1EC68B"/>
    <w:rsid w:val="0E3164E2"/>
    <w:rsid w:val="0F1FF5FF"/>
    <w:rsid w:val="0F65E791"/>
    <w:rsid w:val="0F830567"/>
    <w:rsid w:val="0FC6E22B"/>
    <w:rsid w:val="0FF4375E"/>
    <w:rsid w:val="103DF9EF"/>
    <w:rsid w:val="1084740F"/>
    <w:rsid w:val="1093B459"/>
    <w:rsid w:val="10C5CEFB"/>
    <w:rsid w:val="11C1FFF6"/>
    <w:rsid w:val="120919DA"/>
    <w:rsid w:val="120A377F"/>
    <w:rsid w:val="12250DCF"/>
    <w:rsid w:val="126DF8BD"/>
    <w:rsid w:val="12F25239"/>
    <w:rsid w:val="133E7D78"/>
    <w:rsid w:val="143D5682"/>
    <w:rsid w:val="14C0D2E3"/>
    <w:rsid w:val="158FB92C"/>
    <w:rsid w:val="15EE335A"/>
    <w:rsid w:val="166D4BAC"/>
    <w:rsid w:val="1693EA07"/>
    <w:rsid w:val="174F8461"/>
    <w:rsid w:val="1769B735"/>
    <w:rsid w:val="17C58B8C"/>
    <w:rsid w:val="17DE6270"/>
    <w:rsid w:val="18122963"/>
    <w:rsid w:val="1827E5AE"/>
    <w:rsid w:val="186771E3"/>
    <w:rsid w:val="188C6A41"/>
    <w:rsid w:val="18DAB067"/>
    <w:rsid w:val="191DC87E"/>
    <w:rsid w:val="19DF44B5"/>
    <w:rsid w:val="1A1F3BC2"/>
    <w:rsid w:val="1A22C043"/>
    <w:rsid w:val="1A358EDA"/>
    <w:rsid w:val="1A701540"/>
    <w:rsid w:val="1A7CBAD1"/>
    <w:rsid w:val="1AD68C39"/>
    <w:rsid w:val="1B04E9A4"/>
    <w:rsid w:val="1B294F13"/>
    <w:rsid w:val="1C7FB213"/>
    <w:rsid w:val="1D3A36F6"/>
    <w:rsid w:val="1D6B78CB"/>
    <w:rsid w:val="1DA385A6"/>
    <w:rsid w:val="1DC577D6"/>
    <w:rsid w:val="1DCB81DE"/>
    <w:rsid w:val="1E1F9091"/>
    <w:rsid w:val="1F3C04CF"/>
    <w:rsid w:val="1F7C5375"/>
    <w:rsid w:val="1F8499CC"/>
    <w:rsid w:val="1FD40AFC"/>
    <w:rsid w:val="1FD633D5"/>
    <w:rsid w:val="205E6C6B"/>
    <w:rsid w:val="207B2D9F"/>
    <w:rsid w:val="20AF2561"/>
    <w:rsid w:val="20D679D7"/>
    <w:rsid w:val="20FBC73C"/>
    <w:rsid w:val="219530B7"/>
    <w:rsid w:val="21C7F231"/>
    <w:rsid w:val="224F1A6C"/>
    <w:rsid w:val="22A7AC76"/>
    <w:rsid w:val="2317EEEB"/>
    <w:rsid w:val="233D1162"/>
    <w:rsid w:val="234DF679"/>
    <w:rsid w:val="23779439"/>
    <w:rsid w:val="239F9557"/>
    <w:rsid w:val="23D8C806"/>
    <w:rsid w:val="24042F44"/>
    <w:rsid w:val="2457E711"/>
    <w:rsid w:val="245D239D"/>
    <w:rsid w:val="246F8055"/>
    <w:rsid w:val="247D98BA"/>
    <w:rsid w:val="2492F998"/>
    <w:rsid w:val="25011BC0"/>
    <w:rsid w:val="25F4C484"/>
    <w:rsid w:val="26898C30"/>
    <w:rsid w:val="268A7DFA"/>
    <w:rsid w:val="269BA5C2"/>
    <w:rsid w:val="26D7BDE1"/>
    <w:rsid w:val="27063516"/>
    <w:rsid w:val="289535B2"/>
    <w:rsid w:val="290F3578"/>
    <w:rsid w:val="2941649F"/>
    <w:rsid w:val="2A4AA041"/>
    <w:rsid w:val="2A4B72C4"/>
    <w:rsid w:val="2A753340"/>
    <w:rsid w:val="2A9E27C6"/>
    <w:rsid w:val="2AB86A64"/>
    <w:rsid w:val="2B42B2D7"/>
    <w:rsid w:val="2BFD3DBE"/>
    <w:rsid w:val="2C6872DB"/>
    <w:rsid w:val="2C83D883"/>
    <w:rsid w:val="2C8F5093"/>
    <w:rsid w:val="2C9FCCCD"/>
    <w:rsid w:val="2CB6EA63"/>
    <w:rsid w:val="2D6D9A38"/>
    <w:rsid w:val="2DA89EB0"/>
    <w:rsid w:val="2F1A6CC3"/>
    <w:rsid w:val="2F959DCE"/>
    <w:rsid w:val="2FD1649F"/>
    <w:rsid w:val="3008C116"/>
    <w:rsid w:val="312C7D9A"/>
    <w:rsid w:val="31449B68"/>
    <w:rsid w:val="317EF03B"/>
    <w:rsid w:val="325C05BA"/>
    <w:rsid w:val="32659DE9"/>
    <w:rsid w:val="32CB1381"/>
    <w:rsid w:val="33418CEE"/>
    <w:rsid w:val="33934E24"/>
    <w:rsid w:val="341CAE6E"/>
    <w:rsid w:val="344B4DC0"/>
    <w:rsid w:val="34C2D3EF"/>
    <w:rsid w:val="351E0832"/>
    <w:rsid w:val="3523C256"/>
    <w:rsid w:val="353BF3D1"/>
    <w:rsid w:val="35D8F394"/>
    <w:rsid w:val="3627E934"/>
    <w:rsid w:val="362C3EA3"/>
    <w:rsid w:val="363A9404"/>
    <w:rsid w:val="365EC6E5"/>
    <w:rsid w:val="3698B0D9"/>
    <w:rsid w:val="37100047"/>
    <w:rsid w:val="376E193C"/>
    <w:rsid w:val="377BD131"/>
    <w:rsid w:val="37A82628"/>
    <w:rsid w:val="37EE56FB"/>
    <w:rsid w:val="38769FBA"/>
    <w:rsid w:val="3896AAB2"/>
    <w:rsid w:val="38BEE22F"/>
    <w:rsid w:val="3919CEFF"/>
    <w:rsid w:val="396B697D"/>
    <w:rsid w:val="3A4D9EC5"/>
    <w:rsid w:val="3A551CB4"/>
    <w:rsid w:val="3A8B3FE2"/>
    <w:rsid w:val="3AB59429"/>
    <w:rsid w:val="3ACA43CD"/>
    <w:rsid w:val="3ACE1DEA"/>
    <w:rsid w:val="3B1705FE"/>
    <w:rsid w:val="3BC9F850"/>
    <w:rsid w:val="3C66C5F8"/>
    <w:rsid w:val="3E05D588"/>
    <w:rsid w:val="3E0AF2E5"/>
    <w:rsid w:val="3E29944D"/>
    <w:rsid w:val="3E50B06D"/>
    <w:rsid w:val="3E6EC18B"/>
    <w:rsid w:val="3E837268"/>
    <w:rsid w:val="3ED47ED2"/>
    <w:rsid w:val="3EDE0742"/>
    <w:rsid w:val="3F40D57D"/>
    <w:rsid w:val="3F880A91"/>
    <w:rsid w:val="3FC1DF54"/>
    <w:rsid w:val="4096AB5F"/>
    <w:rsid w:val="415154C6"/>
    <w:rsid w:val="41A402AE"/>
    <w:rsid w:val="42E369B7"/>
    <w:rsid w:val="42E3F176"/>
    <w:rsid w:val="42EB85D3"/>
    <w:rsid w:val="4353923B"/>
    <w:rsid w:val="435891F0"/>
    <w:rsid w:val="4390D510"/>
    <w:rsid w:val="4391CF8F"/>
    <w:rsid w:val="43D75766"/>
    <w:rsid w:val="43FE7DE0"/>
    <w:rsid w:val="441258DF"/>
    <w:rsid w:val="447DC19F"/>
    <w:rsid w:val="44B73673"/>
    <w:rsid w:val="45B1ED19"/>
    <w:rsid w:val="4618082B"/>
    <w:rsid w:val="46A82E96"/>
    <w:rsid w:val="4718327D"/>
    <w:rsid w:val="471B7202"/>
    <w:rsid w:val="47956D5F"/>
    <w:rsid w:val="47CD6804"/>
    <w:rsid w:val="4849AE2F"/>
    <w:rsid w:val="487400BE"/>
    <w:rsid w:val="4937D2D7"/>
    <w:rsid w:val="4992C104"/>
    <w:rsid w:val="49AE446E"/>
    <w:rsid w:val="4A871E2D"/>
    <w:rsid w:val="4ACA80EF"/>
    <w:rsid w:val="4AE7D8CA"/>
    <w:rsid w:val="4B71E5D6"/>
    <w:rsid w:val="4B790CF2"/>
    <w:rsid w:val="4B7BB882"/>
    <w:rsid w:val="4BCA616C"/>
    <w:rsid w:val="4C027FF9"/>
    <w:rsid w:val="4C06D875"/>
    <w:rsid w:val="4C2C9FF7"/>
    <w:rsid w:val="4C355958"/>
    <w:rsid w:val="4C3EBDF9"/>
    <w:rsid w:val="4C73E680"/>
    <w:rsid w:val="4CB81C4C"/>
    <w:rsid w:val="4CD4736B"/>
    <w:rsid w:val="4D0AEEE6"/>
    <w:rsid w:val="4D6064DF"/>
    <w:rsid w:val="4DD52409"/>
    <w:rsid w:val="4DD848AF"/>
    <w:rsid w:val="4E68AE10"/>
    <w:rsid w:val="4E9D3771"/>
    <w:rsid w:val="4ECBDE81"/>
    <w:rsid w:val="4F2524E0"/>
    <w:rsid w:val="4FD3C78B"/>
    <w:rsid w:val="4FF02177"/>
    <w:rsid w:val="50AEB5BB"/>
    <w:rsid w:val="518E7827"/>
    <w:rsid w:val="51BEE213"/>
    <w:rsid w:val="523CF3D3"/>
    <w:rsid w:val="52B68F05"/>
    <w:rsid w:val="52CCA058"/>
    <w:rsid w:val="538B0089"/>
    <w:rsid w:val="53AC9620"/>
    <w:rsid w:val="54595833"/>
    <w:rsid w:val="54A110D9"/>
    <w:rsid w:val="556610B2"/>
    <w:rsid w:val="558C2B01"/>
    <w:rsid w:val="55BE7C7F"/>
    <w:rsid w:val="566CF3CB"/>
    <w:rsid w:val="57AC77D5"/>
    <w:rsid w:val="57BAB51A"/>
    <w:rsid w:val="5835EEA2"/>
    <w:rsid w:val="58D503F3"/>
    <w:rsid w:val="590935A8"/>
    <w:rsid w:val="59343B6B"/>
    <w:rsid w:val="59370AE8"/>
    <w:rsid w:val="59F579B6"/>
    <w:rsid w:val="5A696D95"/>
    <w:rsid w:val="5B30BF3B"/>
    <w:rsid w:val="5BA5678D"/>
    <w:rsid w:val="5BD6FE99"/>
    <w:rsid w:val="5C1C643A"/>
    <w:rsid w:val="5C41D6E8"/>
    <w:rsid w:val="5C5C9792"/>
    <w:rsid w:val="5C620A79"/>
    <w:rsid w:val="5C90A725"/>
    <w:rsid w:val="5CAB1C2C"/>
    <w:rsid w:val="5CD212EB"/>
    <w:rsid w:val="5D4DF40F"/>
    <w:rsid w:val="5D567F5A"/>
    <w:rsid w:val="5DAF5868"/>
    <w:rsid w:val="5DD23F22"/>
    <w:rsid w:val="5E943445"/>
    <w:rsid w:val="5EFE2714"/>
    <w:rsid w:val="5F1F4694"/>
    <w:rsid w:val="5F5AF3DA"/>
    <w:rsid w:val="5F9FA7DF"/>
    <w:rsid w:val="5FB3686F"/>
    <w:rsid w:val="5FCBC184"/>
    <w:rsid w:val="5FCEE450"/>
    <w:rsid w:val="603BBC22"/>
    <w:rsid w:val="607AEB61"/>
    <w:rsid w:val="6096979A"/>
    <w:rsid w:val="6140058B"/>
    <w:rsid w:val="617B9928"/>
    <w:rsid w:val="61B7A8E9"/>
    <w:rsid w:val="623F09F1"/>
    <w:rsid w:val="62792D75"/>
    <w:rsid w:val="629CE09C"/>
    <w:rsid w:val="63955ED7"/>
    <w:rsid w:val="639A34DD"/>
    <w:rsid w:val="639F0D54"/>
    <w:rsid w:val="63ACB494"/>
    <w:rsid w:val="64945E7F"/>
    <w:rsid w:val="64DA437B"/>
    <w:rsid w:val="66AF5C9D"/>
    <w:rsid w:val="674F4D50"/>
    <w:rsid w:val="678E9773"/>
    <w:rsid w:val="67BEAECB"/>
    <w:rsid w:val="684D6D56"/>
    <w:rsid w:val="6851E72E"/>
    <w:rsid w:val="695A0FAA"/>
    <w:rsid w:val="69A1B519"/>
    <w:rsid w:val="69B29C96"/>
    <w:rsid w:val="69CB0C48"/>
    <w:rsid w:val="69D20ED6"/>
    <w:rsid w:val="69E20521"/>
    <w:rsid w:val="6B137330"/>
    <w:rsid w:val="6BD81196"/>
    <w:rsid w:val="6BF5AC9E"/>
    <w:rsid w:val="6CAAE645"/>
    <w:rsid w:val="6CB1C37F"/>
    <w:rsid w:val="6CC9B0D7"/>
    <w:rsid w:val="6CFF3B64"/>
    <w:rsid w:val="6D860F1F"/>
    <w:rsid w:val="6DB8BF10"/>
    <w:rsid w:val="6EBB07FC"/>
    <w:rsid w:val="6F2BBBE4"/>
    <w:rsid w:val="709C898E"/>
    <w:rsid w:val="70C0F07D"/>
    <w:rsid w:val="70CDD843"/>
    <w:rsid w:val="70E8EF56"/>
    <w:rsid w:val="717E0878"/>
    <w:rsid w:val="72336536"/>
    <w:rsid w:val="72E60B19"/>
    <w:rsid w:val="730CB7C5"/>
    <w:rsid w:val="73175F64"/>
    <w:rsid w:val="736EC7B7"/>
    <w:rsid w:val="7384EB25"/>
    <w:rsid w:val="75390610"/>
    <w:rsid w:val="758DFD66"/>
    <w:rsid w:val="75A4CF24"/>
    <w:rsid w:val="75E1228F"/>
    <w:rsid w:val="768BAE5D"/>
    <w:rsid w:val="769D7B4B"/>
    <w:rsid w:val="76FC8C67"/>
    <w:rsid w:val="77391DB8"/>
    <w:rsid w:val="78D951B3"/>
    <w:rsid w:val="791F3C01"/>
    <w:rsid w:val="79800B1F"/>
    <w:rsid w:val="79A6B1B7"/>
    <w:rsid w:val="79B82BF9"/>
    <w:rsid w:val="7AF20FC3"/>
    <w:rsid w:val="7B2CEE82"/>
    <w:rsid w:val="7B5CDD32"/>
    <w:rsid w:val="7B807DFF"/>
    <w:rsid w:val="7C36B134"/>
    <w:rsid w:val="7C5C6295"/>
    <w:rsid w:val="7CDCA3FB"/>
    <w:rsid w:val="7CF717B7"/>
    <w:rsid w:val="7DB09B0E"/>
    <w:rsid w:val="7DCA5AFA"/>
    <w:rsid w:val="7DE5DF17"/>
    <w:rsid w:val="7E1381A6"/>
    <w:rsid w:val="7E86BB19"/>
    <w:rsid w:val="7EB38CE4"/>
    <w:rsid w:val="7EE9F2CE"/>
    <w:rsid w:val="7F2E69D5"/>
    <w:rsid w:val="7F73F87C"/>
    <w:rsid w:val="7FF2D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8B8C"/>
  <w15:chartTrackingRefBased/>
  <w15:docId w15:val="{EA887A77-9230-47B0-8574-13B51548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wp-content/uploads/2020/08/Mimoradne-opatreni-noseni-ochrannych-prostredku-dychacich-cest-s-vyjimkami-s-ucinnosti-od-1-9-2020-do-odvolani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ronavirus.mzcr.cz/wp-content/uploads/2020/08/Mimoradne-opatreni-zakaz-a-omezeni-hromadnych-akci-s-ucinnosti-od-1-9-2020-do-odvolani-1.pdf" TargetMode="External"/><Relationship Id="rId5" Type="http://schemas.openxmlformats.org/officeDocument/2006/relationships/hyperlink" Target="https://www.msmt.cz/file/536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Rybáčková Jarmila</dc:creator>
  <cp:keywords/>
  <dc:description/>
  <cp:lastModifiedBy>Filip Lukáš</cp:lastModifiedBy>
  <cp:revision>2</cp:revision>
  <dcterms:created xsi:type="dcterms:W3CDTF">2020-08-26T08:58:00Z</dcterms:created>
  <dcterms:modified xsi:type="dcterms:W3CDTF">2020-08-26T08:58:00Z</dcterms:modified>
</cp:coreProperties>
</file>